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B06B" w14:textId="5C460B76" w:rsidR="00376F19" w:rsidRDefault="00376F19" w:rsidP="00376F19">
      <w:pPr>
        <w:jc w:val="center"/>
      </w:pPr>
      <w:r>
        <w:t>THE CORPORATION OF THE TOWN OF MILTON</w:t>
      </w:r>
    </w:p>
    <w:p w14:paraId="5C97F463" w14:textId="08722CF0" w:rsidR="00376F19" w:rsidRDefault="00376F19" w:rsidP="00376F19">
      <w:pPr>
        <w:jc w:val="center"/>
      </w:pPr>
      <w:r>
        <w:t xml:space="preserve">BY-LAW </w:t>
      </w:r>
      <w:proofErr w:type="gramStart"/>
      <w:r>
        <w:t>NUMBER XXX-2024</w:t>
      </w:r>
      <w:proofErr w:type="gramEnd"/>
    </w:p>
    <w:p w14:paraId="73B52A7F" w14:textId="77777777" w:rsidR="00376F19" w:rsidRDefault="00376F19"/>
    <w:p w14:paraId="6C11FD05" w14:textId="45CDBC04" w:rsidR="00376F19" w:rsidRDefault="00376F19">
      <w:r>
        <w:t xml:space="preserve">A BY-LAW TO </w:t>
      </w:r>
      <w:proofErr w:type="gramStart"/>
      <w:r w:rsidR="00467A43">
        <w:t xml:space="preserve">AMEND </w:t>
      </w:r>
      <w:r>
        <w:t xml:space="preserve"> THE</w:t>
      </w:r>
      <w:proofErr w:type="gramEnd"/>
      <w:r>
        <w:t xml:space="preserve"> TOWN OF MILTON </w:t>
      </w:r>
      <w:r w:rsidR="00467A43">
        <w:t xml:space="preserve">COMPREHENSIVE ZONING BY-LAW 016-2014, </w:t>
      </w:r>
      <w:r w:rsidR="0017153F">
        <w:t xml:space="preserve">AS AMENDED, </w:t>
      </w:r>
      <w:r>
        <w:t xml:space="preserve"> PERSUANT TO SECTIONS 17 AND 21 OF THE PLANNING ACT IN RESPECT OF THE LANDS MUNICIPALLY IDENTIFIED AS 7265 NUMBER 5 SIDEROAD AND LEGALLY DESCRIBED AS PART OF BLOCK 6, REGISTERED PLAN 20M-1119, TOWN OF MILTON, REGIONAL MUCIPALITY OF HALTON. FILE: LOPA0XX/24.</w:t>
      </w:r>
    </w:p>
    <w:p w14:paraId="12562CAB" w14:textId="77777777" w:rsidR="00376F19" w:rsidRDefault="00376F19"/>
    <w:p w14:paraId="60A602D0" w14:textId="517A3953" w:rsidR="00376F19" w:rsidRDefault="00AF36FF">
      <w:r>
        <w:t xml:space="preserve">WHEREAS The </w:t>
      </w:r>
      <w:r w:rsidR="00376F19">
        <w:t xml:space="preserve">Council of the Corporation of the Town of Milton, </w:t>
      </w:r>
      <w:r>
        <w:t xml:space="preserve">deems it appropriate to amend Comprehensive Zoning By-law 016-2014, as </w:t>
      </w:r>
      <w:proofErr w:type="gramStart"/>
      <w:r>
        <w:t>amended</w:t>
      </w:r>
      <w:r w:rsidR="00E21AFB">
        <w:t>;</w:t>
      </w:r>
      <w:proofErr w:type="gramEnd"/>
      <w:r w:rsidR="00376F19">
        <w:t xml:space="preserve"> </w:t>
      </w:r>
    </w:p>
    <w:p w14:paraId="6F5E324A" w14:textId="61B2B7FD" w:rsidR="00E21AFB" w:rsidRDefault="00E21AFB">
      <w:r>
        <w:t xml:space="preserve">AND WHEREAS the Town of Milton Official Plan </w:t>
      </w:r>
      <w:r w:rsidR="00DF0FE0">
        <w:t xml:space="preserve">and the Milton 401 Industrial/ Business Park Secondary Plan provides </w:t>
      </w:r>
      <w:r w:rsidR="00D52815">
        <w:t>for the</w:t>
      </w:r>
      <w:r w:rsidR="00DF0FE0">
        <w:t xml:space="preserve"> lands to be zoned as </w:t>
      </w:r>
      <w:r w:rsidR="000D7969">
        <w:t xml:space="preserve">set forth in this </w:t>
      </w:r>
      <w:proofErr w:type="gramStart"/>
      <w:r w:rsidR="000D7969">
        <w:t>By-law;</w:t>
      </w:r>
      <w:proofErr w:type="gramEnd"/>
    </w:p>
    <w:p w14:paraId="5AF1B4A2" w14:textId="28637E36" w:rsidR="000D7969" w:rsidRDefault="000D7969">
      <w:r>
        <w:t>NOW THEREFORE the Council of the Corporation of the Town of Milton hereby ENACTS AS FOLLOWS:</w:t>
      </w:r>
    </w:p>
    <w:p w14:paraId="5E74DBBF" w14:textId="6DC02D65" w:rsidR="00741D02" w:rsidRDefault="00741D02" w:rsidP="00741D02">
      <w:pPr>
        <w:pStyle w:val="ListParagraph"/>
        <w:numPr>
          <w:ilvl w:val="0"/>
          <w:numId w:val="2"/>
        </w:numPr>
      </w:pPr>
      <w:r>
        <w:t>That the Town of Milton By-law Number 016-2014, as amended, be and it is hereby further amended by:</w:t>
      </w:r>
    </w:p>
    <w:p w14:paraId="5E8D4C97" w14:textId="77777777" w:rsidR="00741D02" w:rsidRDefault="00741D02" w:rsidP="00741D02">
      <w:pPr>
        <w:pStyle w:val="ListParagraph"/>
      </w:pPr>
    </w:p>
    <w:p w14:paraId="3AE71176" w14:textId="456CC62C" w:rsidR="00741D02" w:rsidRDefault="00741D02" w:rsidP="00741D02">
      <w:pPr>
        <w:pStyle w:val="ListParagraph"/>
        <w:numPr>
          <w:ilvl w:val="0"/>
          <w:numId w:val="3"/>
        </w:numPr>
      </w:pPr>
      <w:r>
        <w:t>Rezoning the lands shown as “Subject Lands” on Schedule “1” attached hereto from M1</w:t>
      </w:r>
      <w:r w:rsidR="001A19FD">
        <w:t xml:space="preserve"> to M1*XXX Business Park Zone, in the manner shown on the said Schedule “1”</w:t>
      </w:r>
    </w:p>
    <w:p w14:paraId="5DEB7B15" w14:textId="4FF51C4B" w:rsidR="001A19FD" w:rsidRDefault="006E4559" w:rsidP="00741D02">
      <w:pPr>
        <w:pStyle w:val="ListParagraph"/>
        <w:numPr>
          <w:ilvl w:val="0"/>
          <w:numId w:val="3"/>
        </w:numPr>
      </w:pPr>
      <w:r>
        <w:t>Adding the following Paragraph to Section 14 “SPECIAL PROVISIONS, HOLDING PROVISIONS, TEMPORARY USE ZONES, AND INTERIM CONTROL ZONES”:</w:t>
      </w:r>
    </w:p>
    <w:p w14:paraId="2753B4ED" w14:textId="77777777" w:rsidR="006E4559" w:rsidRDefault="006E4559" w:rsidP="006E4559">
      <w:pPr>
        <w:pStyle w:val="ListParagraph"/>
        <w:ind w:left="1080"/>
      </w:pPr>
    </w:p>
    <w:p w14:paraId="1D981AA0" w14:textId="0A92FCAE" w:rsidR="006E4559" w:rsidRDefault="006E4559" w:rsidP="006E4559">
      <w:pPr>
        <w:pStyle w:val="ListParagraph"/>
        <w:ind w:left="1080"/>
      </w:pPr>
      <w:r>
        <w:t>“13.1.1.XXX The following provisions shall apply to the lands shown as “Subject Lands” on Schedule “2</w:t>
      </w:r>
      <w:proofErr w:type="gramStart"/>
      <w:r>
        <w:t>” :</w:t>
      </w:r>
      <w:proofErr w:type="gramEnd"/>
    </w:p>
    <w:p w14:paraId="0F42F98B" w14:textId="77777777" w:rsidR="006E4559" w:rsidRDefault="006E4559" w:rsidP="006E4559">
      <w:pPr>
        <w:pStyle w:val="ListParagraph"/>
        <w:ind w:left="1080"/>
      </w:pPr>
    </w:p>
    <w:p w14:paraId="26615C49" w14:textId="180CD24A" w:rsidR="006E4559" w:rsidRDefault="006E4559" w:rsidP="006E4559">
      <w:pPr>
        <w:pStyle w:val="ListParagraph"/>
        <w:numPr>
          <w:ilvl w:val="0"/>
          <w:numId w:val="4"/>
        </w:numPr>
      </w:pPr>
      <w:r>
        <w:t>Additional permitted uses</w:t>
      </w:r>
    </w:p>
    <w:p w14:paraId="03B5E980" w14:textId="27A47A1C" w:rsidR="006E4559" w:rsidRDefault="006E4559" w:rsidP="006E4559">
      <w:pPr>
        <w:pStyle w:val="ListParagraph"/>
        <w:numPr>
          <w:ilvl w:val="1"/>
          <w:numId w:val="4"/>
        </w:numPr>
      </w:pPr>
      <w:r>
        <w:t>Motor Vehicle Dealership</w:t>
      </w:r>
    </w:p>
    <w:p w14:paraId="07686260" w14:textId="2C7EE704" w:rsidR="006E4559" w:rsidRDefault="006E4559" w:rsidP="006E4559">
      <w:pPr>
        <w:pStyle w:val="ListParagraph"/>
        <w:numPr>
          <w:ilvl w:val="1"/>
          <w:numId w:val="4"/>
        </w:numPr>
      </w:pPr>
      <w:r>
        <w:t>Motor Vehicle Repair Garage</w:t>
      </w:r>
    </w:p>
    <w:p w14:paraId="62A669AE" w14:textId="253520D5" w:rsidR="006E4559" w:rsidRDefault="006E4559" w:rsidP="006E4559">
      <w:pPr>
        <w:pStyle w:val="ListParagraph"/>
        <w:numPr>
          <w:ilvl w:val="0"/>
          <w:numId w:val="4"/>
        </w:numPr>
      </w:pPr>
      <w:r>
        <w:t>Special Definition</w:t>
      </w:r>
    </w:p>
    <w:p w14:paraId="6E51ADFF" w14:textId="1E9247D0" w:rsidR="006E4559" w:rsidRDefault="006E4559" w:rsidP="006E4559">
      <w:pPr>
        <w:pStyle w:val="ListParagraph"/>
        <w:numPr>
          <w:ilvl w:val="1"/>
          <w:numId w:val="4"/>
        </w:numPr>
      </w:pPr>
      <w:r>
        <w:t xml:space="preserve">For the purpose of this section a motor vehicle dealership shall be defined as “a premises where new or used oversized motor vehicles are </w:t>
      </w:r>
      <w:r w:rsidR="000B749C">
        <w:t xml:space="preserve">displayed and/or offered for sale, rent or lease and in conjunction with which there may be a motor vehicle repair garage and/or a motor vehicle body </w:t>
      </w:r>
      <w:proofErr w:type="gramStart"/>
      <w:r w:rsidR="000B749C">
        <w:t>shop</w:t>
      </w:r>
      <w:r w:rsidR="001B37FD">
        <w:t>;</w:t>
      </w:r>
      <w:proofErr w:type="gramEnd"/>
    </w:p>
    <w:p w14:paraId="798D91B4" w14:textId="45E91B1C" w:rsidR="0006117A" w:rsidRDefault="0006117A" w:rsidP="00C239EF"/>
    <w:p w14:paraId="7F8141CC" w14:textId="4A1EBEF4" w:rsidR="00C239EF" w:rsidRDefault="00C239EF" w:rsidP="00C239EF">
      <w:pPr>
        <w:pStyle w:val="ListParagraph"/>
        <w:numPr>
          <w:ilvl w:val="0"/>
          <w:numId w:val="2"/>
        </w:numPr>
      </w:pPr>
      <w:r>
        <w:t>Schedule “1” shall be and hereby form part of this By-law.</w:t>
      </w:r>
    </w:p>
    <w:p w14:paraId="77FE72F0" w14:textId="248558CD" w:rsidR="00C239EF" w:rsidRDefault="00C239EF" w:rsidP="00C239EF">
      <w:r>
        <w:t>READ A FIRST, SECOND AND THIRD time and finally passed this ______day of ___________, 20</w:t>
      </w:r>
      <w:r w:rsidR="000826C7">
        <w:t>___.</w:t>
      </w:r>
    </w:p>
    <w:p w14:paraId="3593EFA5" w14:textId="77777777" w:rsidR="000826C7" w:rsidRDefault="000826C7" w:rsidP="00C239EF"/>
    <w:p w14:paraId="234B8EB4" w14:textId="02B42664" w:rsidR="000826C7" w:rsidRDefault="007A651D" w:rsidP="00C239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172F0" wp14:editId="3470E5CF">
                <wp:simplePos x="0" y="0"/>
                <wp:positionH relativeFrom="column">
                  <wp:posOffset>-91440</wp:posOffset>
                </wp:positionH>
                <wp:positionV relativeFrom="paragraph">
                  <wp:posOffset>237490</wp:posOffset>
                </wp:positionV>
                <wp:extent cx="2758440" cy="0"/>
                <wp:effectExtent l="0" t="0" r="10160" b="12700"/>
                <wp:wrapNone/>
                <wp:docPr id="7487863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B2F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8.7pt" to="210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</w:p>
    <w:p w14:paraId="7D23C558" w14:textId="7688CC25" w:rsidR="000826C7" w:rsidRDefault="000826C7" w:rsidP="00C239EF">
      <w:r>
        <w:t>Mayor</w:t>
      </w:r>
    </w:p>
    <w:p w14:paraId="7323F24F" w14:textId="5B07213F" w:rsidR="000826C7" w:rsidRDefault="007A651D" w:rsidP="00C239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935BBB" wp14:editId="336E5313">
                <wp:simplePos x="0" y="0"/>
                <wp:positionH relativeFrom="column">
                  <wp:posOffset>-15240</wp:posOffset>
                </wp:positionH>
                <wp:positionV relativeFrom="paragraph">
                  <wp:posOffset>-60960</wp:posOffset>
                </wp:positionV>
                <wp:extent cx="2636520" cy="0"/>
                <wp:effectExtent l="0" t="0" r="17780" b="12700"/>
                <wp:wrapNone/>
                <wp:docPr id="11590924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67CB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-4.8pt" to="206.4pt,-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 w:rsidR="000826C7">
        <w:t>Town Clerk</w:t>
      </w:r>
    </w:p>
    <w:p w14:paraId="1BC2F119" w14:textId="77777777" w:rsidR="000826C7" w:rsidRDefault="000826C7" w:rsidP="00C239EF"/>
    <w:sectPr w:rsidR="000826C7" w:rsidSect="00376F19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798D"/>
    <w:multiLevelType w:val="hybridMultilevel"/>
    <w:tmpl w:val="C35E9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675F"/>
    <w:multiLevelType w:val="hybridMultilevel"/>
    <w:tmpl w:val="6420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00859"/>
    <w:multiLevelType w:val="hybridMultilevel"/>
    <w:tmpl w:val="1FCAF438"/>
    <w:lvl w:ilvl="0" w:tplc="50067D7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B52D55"/>
    <w:multiLevelType w:val="hybridMultilevel"/>
    <w:tmpl w:val="9C9472BC"/>
    <w:lvl w:ilvl="0" w:tplc="5A640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51652">
    <w:abstractNumId w:val="0"/>
  </w:num>
  <w:num w:numId="2" w16cid:durableId="444233036">
    <w:abstractNumId w:val="1"/>
  </w:num>
  <w:num w:numId="3" w16cid:durableId="1402143614">
    <w:abstractNumId w:val="3"/>
  </w:num>
  <w:num w:numId="4" w16cid:durableId="2003655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9"/>
    <w:rsid w:val="0006117A"/>
    <w:rsid w:val="000826C7"/>
    <w:rsid w:val="000B749C"/>
    <w:rsid w:val="000D7969"/>
    <w:rsid w:val="0017153F"/>
    <w:rsid w:val="001A19FD"/>
    <w:rsid w:val="001B37FD"/>
    <w:rsid w:val="00376F19"/>
    <w:rsid w:val="00467A43"/>
    <w:rsid w:val="00532785"/>
    <w:rsid w:val="006E4559"/>
    <w:rsid w:val="00741D02"/>
    <w:rsid w:val="007A651D"/>
    <w:rsid w:val="00970BD3"/>
    <w:rsid w:val="00AF36FF"/>
    <w:rsid w:val="00C239EF"/>
    <w:rsid w:val="00D52815"/>
    <w:rsid w:val="00DF0FE0"/>
    <w:rsid w:val="00E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34F"/>
  <w15:chartTrackingRefBased/>
  <w15:docId w15:val="{E419D6FE-99AB-4F40-9C39-029D4F95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2c1ba9-48e9-4d3f-b7dc-82796afc9b19" xsi:nil="true"/>
    <lcf76f155ced4ddcb4097134ff3c332f xmlns="0704b2de-91fa-448d-ac95-f7ded7efc6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30B5D7CBF5B458721325436D64561" ma:contentTypeVersion="17" ma:contentTypeDescription="Create a new document." ma:contentTypeScope="" ma:versionID="2b01198e2770ea44dec172910608d9c0">
  <xsd:schema xmlns:xsd="http://www.w3.org/2001/XMLSchema" xmlns:xs="http://www.w3.org/2001/XMLSchema" xmlns:p="http://schemas.microsoft.com/office/2006/metadata/properties" xmlns:ns2="0704b2de-91fa-448d-ac95-f7ded7efc63b" xmlns:ns3="c02c1ba9-48e9-4d3f-b7dc-82796afc9b19" targetNamespace="http://schemas.microsoft.com/office/2006/metadata/properties" ma:root="true" ma:fieldsID="09d843f88dd9086185dfc051bcdd7174" ns2:_="" ns3:_="">
    <xsd:import namespace="0704b2de-91fa-448d-ac95-f7ded7efc63b"/>
    <xsd:import namespace="c02c1ba9-48e9-4d3f-b7dc-82796afc9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4b2de-91fa-448d-ac95-f7ded7efc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1d8fc4-4d99-4935-ae04-9ebeb5995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c1ba9-48e9-4d3f-b7dc-82796afc9b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11dfe0-659a-4466-bf39-faccec7a9441}" ma:internalName="TaxCatchAll" ma:showField="CatchAllData" ma:web="c02c1ba9-48e9-4d3f-b7dc-82796afc9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DA809-3A6D-4FE4-A074-CB0DCDE86C8F}">
  <ds:schemaRefs>
    <ds:schemaRef ds:uri="http://schemas.microsoft.com/office/2006/metadata/properties"/>
    <ds:schemaRef ds:uri="http://schemas.microsoft.com/office/infopath/2007/PartnerControls"/>
    <ds:schemaRef ds:uri="c02c1ba9-48e9-4d3f-b7dc-82796afc9b19"/>
    <ds:schemaRef ds:uri="0704b2de-91fa-448d-ac95-f7ded7efc63b"/>
  </ds:schemaRefs>
</ds:datastoreItem>
</file>

<file path=customXml/itemProps2.xml><?xml version="1.0" encoding="utf-8"?>
<ds:datastoreItem xmlns:ds="http://schemas.openxmlformats.org/officeDocument/2006/customXml" ds:itemID="{E8FAAF21-89A3-4658-B20D-04B46877F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6E30B-D303-4665-83F6-43045287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4b2de-91fa-448d-ac95-f7ded7efc63b"/>
    <ds:schemaRef ds:uri="c02c1ba9-48e9-4d3f-b7dc-82796afc9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Sanderson</dc:creator>
  <cp:keywords/>
  <dc:description/>
  <cp:lastModifiedBy>Meagan Sanderson</cp:lastModifiedBy>
  <cp:revision>19</cp:revision>
  <dcterms:created xsi:type="dcterms:W3CDTF">2024-10-01T14:46:00Z</dcterms:created>
  <dcterms:modified xsi:type="dcterms:W3CDTF">2024-10-07T17:05:00Z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0x01010040F30B5D7CBF5B458721325436D64561</vt:lpwstr>
  </property>
  <property fmtid="{D5CDD505-2E9C-101B-9397-08002B2CF9AE}" pid="3" name="MediaServiceImageTags">
    <vt:lpwstr/>
  </property>
</Properties>
</file>